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8.pdf" ContentType="application/pdf"/>
  <Override PartName="/word/media/rId130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10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25.png" ContentType="image/png"/>
  <Override PartName="/word/media/rId32.png" ContentType="image/png"/>
  <Override PartName="/word/media/rId91.png" ContentType="image/png"/>
  <Override PartName="/word/media/rId9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 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aim of my work was to design a comprehensive automatic system that monitors the operation of knitting machines and adapt it as best as possible to the needs of the manufacturing company.</w:t>
      </w:r>
    </w:p>
    <w:p>
      <w:pPr>
        <w:pStyle w:val="BodyText"/>
      </w:pPr>
      <w:r>
        <w:t xml:space="preserve">I designed a system tailored for a family sock knitting business and is currently able to record and then send measured data from machines to a server in real time.</w:t>
      </w:r>
      <w:r>
        <w:t xml:space="preserve"> </w:t>
      </w:r>
      <w:r>
        <w:t xml:space="preserve">For users, the system offers modern websites where they can clearly display and analyze the measured data.</w:t>
      </w:r>
    </w:p>
    <w:p>
      <w:pPr>
        <w:pStyle w:val="BodyText"/>
      </w:pPr>
      <w:r>
        <w:t xml:space="preserve">The system consists of three parts. The sensor part, which is connected to the knitting machine and sends the data.</w:t>
      </w:r>
      <w:r>
        <w:t xml:space="preserve"> </w:t>
      </w:r>
      <w:r>
        <w:t xml:space="preserve">Furthermore, the server, which processes all the data and displays it to the user. The last part is a support server, which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takový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6000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a zpřesnit tak naměřená data, důležitá pro optimalizaci produkce.</w:t>
      </w:r>
    </w:p>
    <w:p>
      <w:pPr>
        <w:pStyle w:val="Heading2"/>
      </w:pPr>
      <w:bookmarkStart w:id="28" w:name="popis"/>
      <w:r>
        <w:t xml:space="preserve">Popis</w:t>
      </w:r>
      <w:bookmarkEnd w:id="28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29" w:name="řešení"/>
      <w:r>
        <w:t xml:space="preserve">Řešení</w:t>
      </w:r>
      <w:bookmarkEnd w:id="29"/>
    </w:p>
    <w:p>
      <w:pPr>
        <w:pStyle w:val="FirstParagraph"/>
      </w:pPr>
      <w:r>
        <w:t xml:space="preserve">Mým řešením je tedy návrh moderního systému, který by celý tento výrobní provoz monitoroval a zobrazoval jak operátorovi u stroje, tak zaměstnavateli.</w:t>
      </w:r>
      <w:r>
        <w:t xml:space="preserve"> </w:t>
      </w:r>
      <w:r>
        <w:t xml:space="preserve">Systém umožňuje on 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 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0" w:name="nasazení"/>
      <w:r>
        <w:t xml:space="preserve">Nasazení</w:t>
      </w:r>
      <w:bookmarkEnd w:id="30"/>
    </w:p>
    <w:p>
      <w:pPr>
        <w:pStyle w:val="FirstParagraph"/>
      </w:pPr>
      <w:r>
        <w:t xml:space="preserve">Tento systém je aktuálně nasazen ve firmě ROTEX Vysočina</w:t>
      </w:r>
      <w:r>
        <w:t xml:space="preserve"> 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 a tím zefektivnila výroba.</w:t>
      </w:r>
      <w:r>
        <w:t xml:space="preserve"> </w:t>
      </w:r>
      <w:r>
        <w:t xml:space="preserve">Toto se podařilo především díky minimalizování času nečinnosti pletacích strojů z důvodu on line hlášení poruch a 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každého zaměstnance a jednotlivé směny.</w:t>
      </w:r>
    </w:p>
    <w:p>
      <w:pPr>
        <w:pStyle w:val="Heading2"/>
      </w:pPr>
      <w:bookmarkStart w:id="31" w:name="pletací-stroj"/>
      <w:r>
        <w:t xml:space="preserve">Pletací stroj</w:t>
      </w:r>
      <w:bookmarkEnd w:id="31"/>
    </w:p>
    <w:p>
      <w:pPr>
        <w:pStyle w:val="CaptionedFigure"/>
      </w:pPr>
      <w:bookmarkStart w:id="33" w:name="fig:Pletarna"/>
      <w:r>
        <w:drawing>
          <wp:inline>
            <wp:extent cx="5334000" cy="3552444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4" w:name="porovnání-automatických-systémů"/>
      <w:r>
        <w:t xml:space="preserve">Porovnání automatických systémů</w:t>
      </w:r>
      <w:bookmarkEnd w:id="34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aktualizace senzorů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Připojená zařízení se konfigurují pomocí textového souboru.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  <w:r>
        <w:t xml:space="preserve"> </w:t>
      </w:r>
      <w:r>
        <w:t xml:space="preserve">Aplikace také nabízí přehledné widgety k rychlému zobrazení nejdůležitějších dat.</w:t>
      </w:r>
    </w:p>
    <w:p>
      <w:pPr>
        <w:pStyle w:val="Heading3"/>
      </w:pPr>
      <w:bookmarkStart w:id="45" w:name="porovnání-softwarové-části"/>
      <w:r>
        <w:t xml:space="preserve">Porovnání softwarové části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 druhý k 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jsem využil barevný TFT displej o velikosti 1,14 palce.</w:t>
      </w:r>
      <w:r>
        <w:t xml:space="preserve"> </w:t>
      </w:r>
      <w:r>
        <w:t xml:space="preserve">Na displeji se zobrazuje číslo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řídící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1---univerzální-sensorika"/>
      <w:r>
        <w:t xml:space="preserve">verze 1 - univerzální sensorika</w:t>
      </w:r>
      <w:bookmarkEnd w:id="54"/>
    </w:p>
    <w:p>
      <w:pPr>
        <w:pStyle w:val="FirstParagraph"/>
      </w:pPr>
      <w:r>
        <w:t xml:space="preserve">První verzi jsem pojal jako testovací. Bylo tedy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vytvořil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uchycení"/>
      <w:r>
        <w:t xml:space="preserve">Uchycení</w:t>
      </w:r>
      <w:bookmarkEnd w:id="56"/>
    </w:p>
    <w:p>
      <w:pPr>
        <w:pStyle w:val="FirstParagraph"/>
      </w:pPr>
      <w:r>
        <w:t xml:space="preserve">Kryt řídící desky je vytisknutý na 3D tiskárně z 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pletacího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09665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9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2---speciální-senzorika"/>
      <w:r>
        <w:t xml:space="preserve">verze 2 -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numPr>
          <w:numId w:val="1008"/>
          <w:ilvl w:val="0"/>
        </w:numPr>
      </w:pPr>
      <w:r>
        <w:t xml:space="preserve">bezdrátová aktualizace senzorů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 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které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 příkaz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desky.</w:t>
      </w:r>
      <w:r>
        <w:t xml:space="preserve"> </w:t>
      </w:r>
      <w:r>
        <w:t xml:space="preserve">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-1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kolejnic,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 který, má 8 GB operační paměti.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verzi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stránky,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Úvodní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stránka,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 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 2020,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2020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Heading2"/>
      </w:pPr>
      <w:bookmarkStart w:id="122" w:name="testování-ve-firmě"/>
      <w:r>
        <w:t xml:space="preserve">Testování ve firmě</w:t>
      </w:r>
      <w:bookmarkEnd w:id="122"/>
    </w:p>
    <w:p>
      <w:pPr>
        <w:pStyle w:val="FirstParagraph"/>
      </w:pPr>
      <w:r>
        <w:t xml:space="preserve">V květnu roku 2020, kdy byly odladěny chyby, jsem systém Pletačka IoT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Nasazení dalších senzorů proběhlo koncem září, kdy byly osazeny další dva stroje. Byly tedy v provozu čtyři senzory a probíhal vývoj nových.</w:t>
      </w:r>
      <w:r>
        <w:t xml:space="preserve"> </w:t>
      </w:r>
      <w:r>
        <w:t xml:space="preserve">V půlce prosince jsem připravil dalších šest senzorů a zahájil dlouhodobé testování bez zásahu do vygenerovaných dat. Naměřené údaje pravidelně stahuji a kontroluji jejich správnost.</w:t>
      </w:r>
    </w:p>
    <w:p>
      <w:pPr>
        <w:pStyle w:val="Heading1"/>
      </w:pPr>
      <w:bookmarkStart w:id="123" w:name="zpětná-vazba-majitele-firmy"/>
      <w:r>
        <w:t xml:space="preserve">Zpětná vazba majitele firmy</w:t>
      </w:r>
      <w:bookmarkEnd w:id="123"/>
    </w:p>
    <w:p>
      <w:pPr>
        <w:pStyle w:val="FirstParagraph"/>
      </w:pPr>
      <w:r>
        <w:t xml:space="preserve">Systém Pletačka IoT funguje v naší firmě ROTEX Vysočina již 3 měsíce a pomáhá při každodenním provozu analyzovat chod strojů.</w:t>
      </w:r>
      <w:r>
        <w:t xml:space="preserve"> </w:t>
      </w:r>
      <w:r>
        <w:t xml:space="preserve">Díky sběru dat on-line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4" w:name="závěr"/>
      <w:r>
        <w:t xml:space="preserve">Závěr</w:t>
      </w:r>
      <w:bookmarkEnd w:id="124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automaticky počítat upletené ponožky</w:t>
      </w:r>
    </w:p>
    <w:p>
      <w:pPr>
        <w:numPr>
          <w:numId w:val="1010"/>
          <w:ilvl w:val="0"/>
        </w:numPr>
      </w:pPr>
      <w:r>
        <w:t xml:space="preserve">on line hlásit poruchu na stroji a zjišťovat celkovou poruchovost strojů</w:t>
      </w:r>
    </w:p>
    <w:p>
      <w:pPr>
        <w:numPr>
          <w:numId w:val="1010"/>
          <w:ilvl w:val="0"/>
        </w:numPr>
      </w:pPr>
      <w:r>
        <w:t xml:space="preserve">porovnávat výkonnost jednotlivých pracovních směn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numPr>
          <w:numId w:val="1010"/>
          <w:ilvl w:val="0"/>
        </w:numPr>
      </w:pPr>
      <w:r>
        <w:t xml:space="preserve">nahradí část monotónní práce operátora</w:t>
      </w:r>
    </w:p>
    <w:p>
      <w:pPr>
        <w:numPr>
          <w:numId w:val="1010"/>
          <w:ilvl w:val="0"/>
        </w:numPr>
      </w:pPr>
      <w:r>
        <w:t xml:space="preserve">zrychlí a zefektivní výrobu</w:t>
      </w:r>
    </w:p>
    <w:p>
      <w:pPr>
        <w:numPr>
          <w:numId w:val="1010"/>
          <w:ilvl w:val="0"/>
        </w:numPr>
      </w:pPr>
      <w:r>
        <w:t xml:space="preserve">sníží chybovost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a zefektivňuje průběh výroby.</w:t>
      </w:r>
    </w:p>
    <w:p>
      <w:pPr>
        <w:pStyle w:val="BodyText"/>
      </w:pPr>
      <w:r>
        <w:t xml:space="preserve">Systém je k 1. únoru 2021 nasazen na deseti pletacích strojích a po dobu provozu zaznamenal již přes padesát tisíc upletených ponožek bez závady na senzorech.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5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6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Heading1"/>
      </w:pPr>
      <w:bookmarkStart w:id="127" w:name="přílohy"/>
      <w:r>
        <w:t xml:space="preserve">Přílohy</w:t>
      </w:r>
      <w:bookmarkEnd w:id="127"/>
    </w:p>
    <w:p>
      <w:pPr>
        <w:pStyle w:val="CaptionedFigure"/>
      </w:pPr>
      <w:bookmarkStart w:id="129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1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Schéma senzoru 2. verze</w:t>
      </w:r>
    </w:p>
    <w:bookmarkStart w:id="147" w:name="refs"/>
    <w:bookmarkStart w:id="133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32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33"/>
    <w:bookmarkStart w:id="135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34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35"/>
    <w:bookmarkStart w:id="137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36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37"/>
    <w:bookmarkStart w:id="139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38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39"/>
    <w:bookmarkStart w:id="140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40"/>
    <w:bookmarkStart w:id="141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41"/>
    <w:bookmarkStart w:id="142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42"/>
    <w:bookmarkStart w:id="144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43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44"/>
    <w:bookmarkStart w:id="146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45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46"/>
    <w:bookmarkEnd w:id="1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28" Target="media/rId128.pdf" /><Relationship Type="http://schemas.openxmlformats.org/officeDocument/2006/relationships/image" Id="rId130" Target="media/rId130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10" Target="media/rId110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32" Target="media/rId32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hyperlink" Id="rId125" Target="https://github.com/JakubAndrysek/SOC-Integrace-do-prumyslu-4.0/blob/master/text.pdf" TargetMode="External" /><Relationship Type="http://schemas.openxmlformats.org/officeDocument/2006/relationships/hyperlink" Id="rId126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43" Target="https://naja.js.org" TargetMode="External" /><Relationship Type="http://schemas.openxmlformats.org/officeDocument/2006/relationships/hyperlink" Id="rId136" Target="https://nette.org" TargetMode="External" /><Relationship Type="http://schemas.openxmlformats.org/officeDocument/2006/relationships/hyperlink" Id="rId132" Target="https://www.arduino.cc" TargetMode="External" /><Relationship Type="http://schemas.openxmlformats.org/officeDocument/2006/relationships/hyperlink" Id="rId134" Target="https://www.controllino.com" TargetMode="External" /><Relationship Type="http://schemas.openxmlformats.org/officeDocument/2006/relationships/hyperlink" Id="rId138" Target="https://www.hardwario.com" TargetMode="External" /><Relationship Type="http://schemas.openxmlformats.org/officeDocument/2006/relationships/hyperlink" Id="rId145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5" Target="https://github.com/JakubAndrysek/SOC-Integrace-do-prumyslu-4.0/blob/master/text.pdf" TargetMode="External" /><Relationship Type="http://schemas.openxmlformats.org/officeDocument/2006/relationships/hyperlink" Id="rId126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43" Target="https://naja.js.org" TargetMode="External" /><Relationship Type="http://schemas.openxmlformats.org/officeDocument/2006/relationships/hyperlink" Id="rId136" Target="https://nette.org" TargetMode="External" /><Relationship Type="http://schemas.openxmlformats.org/officeDocument/2006/relationships/hyperlink" Id="rId132" Target="https://www.arduino.cc" TargetMode="External" /><Relationship Type="http://schemas.openxmlformats.org/officeDocument/2006/relationships/hyperlink" Id="rId134" Target="https://www.controllino.com" TargetMode="External" /><Relationship Type="http://schemas.openxmlformats.org/officeDocument/2006/relationships/hyperlink" Id="rId138" Target="https://www.hardwario.com" TargetMode="External" /><Relationship Type="http://schemas.openxmlformats.org/officeDocument/2006/relationships/hyperlink" Id="rId145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2021-02-03T13:50:18Z</dcterms:created>
  <dcterms:modified xsi:type="dcterms:W3CDTF">2021-02-03T13:50:18Z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